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172D" w14:textId="77777777" w:rsidR="00E275AE" w:rsidRPr="0000042E" w:rsidRDefault="00E275AE" w:rsidP="00D54533">
      <w:pPr>
        <w:jc w:val="both"/>
        <w:rPr>
          <w:sz w:val="28"/>
          <w:szCs w:val="28"/>
        </w:rPr>
      </w:pPr>
    </w:p>
    <w:p w14:paraId="2F09E2DB" w14:textId="3E0A8EC4" w:rsidR="00E275AE" w:rsidRPr="00E275AE" w:rsidRDefault="00E275AE" w:rsidP="0006553A">
      <w:pPr>
        <w:ind w:firstLine="720"/>
        <w:jc w:val="both"/>
        <w:rPr>
          <w:rFonts w:ascii="Arial" w:hAnsi="Arial" w:cs="Arial"/>
          <w:lang w:val="en-US"/>
        </w:rPr>
      </w:pPr>
      <w:r w:rsidRPr="00E275AE">
        <w:rPr>
          <w:rFonts w:ascii="Arial" w:hAnsi="Arial" w:cs="Arial"/>
          <w:lang w:val="en-US"/>
        </w:rPr>
        <w:t xml:space="preserve">It is the policy </w:t>
      </w:r>
      <w:proofErr w:type="gramStart"/>
      <w:r w:rsidRPr="00E275AE">
        <w:rPr>
          <w:rFonts w:ascii="Arial" w:hAnsi="Arial" w:cs="Arial"/>
          <w:lang w:val="en-US"/>
        </w:rPr>
        <w:t xml:space="preserve">of </w:t>
      </w:r>
      <w:r w:rsidR="006F073F">
        <w:rPr>
          <w:rFonts w:ascii="Arial" w:hAnsi="Arial" w:cs="Arial"/>
          <w:lang w:val="en-US"/>
        </w:rPr>
        <w:t xml:space="preserve"> </w:t>
      </w:r>
      <w:r w:rsidRPr="00E275AE">
        <w:rPr>
          <w:rFonts w:ascii="Arial" w:hAnsi="Arial" w:cs="Arial"/>
          <w:lang w:val="en-US"/>
        </w:rPr>
        <w:t>"</w:t>
      </w:r>
      <w:proofErr w:type="gramEnd"/>
      <w:r w:rsidRPr="006F073F">
        <w:rPr>
          <w:rFonts w:ascii="Arial" w:hAnsi="Arial" w:cs="Arial"/>
          <w:b/>
          <w:bCs/>
          <w:u w:val="single"/>
          <w:lang w:val="en-US"/>
        </w:rPr>
        <w:t>COMPANY NAME</w:t>
      </w:r>
      <w:r w:rsidRPr="00E275AE">
        <w:rPr>
          <w:rFonts w:ascii="Arial" w:hAnsi="Arial" w:cs="Arial"/>
          <w:lang w:val="en-US"/>
        </w:rPr>
        <w:t>"</w:t>
      </w:r>
    </w:p>
    <w:p w14:paraId="2950A64E" w14:textId="0D103DE5" w:rsidR="00E275AE" w:rsidRPr="00E275AE" w:rsidRDefault="00E275AE" w:rsidP="00D54533">
      <w:pPr>
        <w:jc w:val="both"/>
        <w:rPr>
          <w:rFonts w:ascii="Arial" w:hAnsi="Arial" w:cs="Arial"/>
          <w:lang w:val="en-US"/>
        </w:rPr>
      </w:pPr>
      <w:r w:rsidRPr="00E275AE">
        <w:rPr>
          <w:rFonts w:ascii="Arial" w:hAnsi="Arial" w:cs="Arial"/>
          <w:lang w:val="en-US"/>
        </w:rPr>
        <w:t>•</w:t>
      </w:r>
      <w:r w:rsidR="008F37B6">
        <w:rPr>
          <w:rFonts w:ascii="Arial" w:hAnsi="Arial" w:cs="Arial"/>
          <w:lang w:val="en-US"/>
        </w:rPr>
        <w:t xml:space="preserve"> </w:t>
      </w:r>
      <w:r w:rsidRPr="00E275AE">
        <w:rPr>
          <w:rFonts w:ascii="Arial" w:hAnsi="Arial" w:cs="Arial"/>
          <w:lang w:val="en-US"/>
        </w:rPr>
        <w:t xml:space="preserve">The safety of the products traded and distributed by the company, with the implementation and control of all processes and stages related to it, from the receipt of raw materials and the production of products at the suppliers' premises, storage and quality control, up to the loading and delivery of products to customers' </w:t>
      </w:r>
      <w:proofErr w:type="gramStart"/>
      <w:r w:rsidRPr="00E275AE">
        <w:rPr>
          <w:rFonts w:ascii="Arial" w:hAnsi="Arial" w:cs="Arial"/>
          <w:lang w:val="en-US"/>
        </w:rPr>
        <w:t>premises,  in</w:t>
      </w:r>
      <w:proofErr w:type="gramEnd"/>
      <w:r w:rsidRPr="00E275AE">
        <w:rPr>
          <w:rFonts w:ascii="Arial" w:hAnsi="Arial" w:cs="Arial"/>
          <w:lang w:val="en-US"/>
        </w:rPr>
        <w:t xml:space="preserve"> accordance with legal requirements and applicable regulatory provisions.</w:t>
      </w:r>
    </w:p>
    <w:p w14:paraId="1608C166" w14:textId="517D9B89" w:rsidR="00E275AE" w:rsidRPr="00E275AE" w:rsidRDefault="00E275AE" w:rsidP="00D54533">
      <w:pPr>
        <w:jc w:val="both"/>
        <w:rPr>
          <w:rFonts w:ascii="Arial" w:hAnsi="Arial" w:cs="Arial"/>
          <w:lang w:val="en-US"/>
        </w:rPr>
      </w:pPr>
      <w:r w:rsidRPr="00E275AE">
        <w:rPr>
          <w:rFonts w:ascii="Arial" w:hAnsi="Arial" w:cs="Arial"/>
          <w:lang w:val="en-US"/>
        </w:rPr>
        <w:t>•</w:t>
      </w:r>
      <w:r w:rsidR="008F37B6">
        <w:rPr>
          <w:rFonts w:ascii="Arial" w:hAnsi="Arial" w:cs="Arial"/>
          <w:lang w:val="en-US"/>
        </w:rPr>
        <w:t xml:space="preserve"> </w:t>
      </w:r>
      <w:r w:rsidRPr="00E275AE">
        <w:rPr>
          <w:rFonts w:ascii="Arial" w:hAnsi="Arial" w:cs="Arial"/>
          <w:lang w:val="en-US"/>
        </w:rPr>
        <w:t xml:space="preserve">The identification and control of all possible risks to ensure the </w:t>
      </w:r>
      <w:r>
        <w:rPr>
          <w:rFonts w:ascii="Arial" w:hAnsi="Arial" w:cs="Arial"/>
          <w:lang w:val="en-US"/>
        </w:rPr>
        <w:t>Hygiene</w:t>
      </w:r>
      <w:r w:rsidRPr="00E275AE">
        <w:rPr>
          <w:rFonts w:ascii="Arial" w:hAnsi="Arial" w:cs="Arial"/>
          <w:lang w:val="en-US"/>
        </w:rPr>
        <w:t xml:space="preserve"> and Safety of the services offered at all stages of production, storage, </w:t>
      </w:r>
      <w:proofErr w:type="gramStart"/>
      <w:r w:rsidRPr="00E275AE">
        <w:rPr>
          <w:rFonts w:ascii="Arial" w:hAnsi="Arial" w:cs="Arial"/>
          <w:lang w:val="en-US"/>
        </w:rPr>
        <w:t>handling</w:t>
      </w:r>
      <w:proofErr w:type="gramEnd"/>
      <w:r w:rsidRPr="00E275AE">
        <w:rPr>
          <w:rFonts w:ascii="Arial" w:hAnsi="Arial" w:cs="Arial"/>
          <w:lang w:val="en-US"/>
        </w:rPr>
        <w:t xml:space="preserve"> and delivery of products to customers</w:t>
      </w:r>
    </w:p>
    <w:p w14:paraId="68F02F55" w14:textId="68E989A0" w:rsidR="00E275AE" w:rsidRPr="00E275AE" w:rsidRDefault="00E275AE" w:rsidP="00D54533">
      <w:pPr>
        <w:jc w:val="both"/>
        <w:rPr>
          <w:rFonts w:ascii="Arial" w:hAnsi="Arial" w:cs="Arial"/>
          <w:lang w:val="en-US"/>
        </w:rPr>
      </w:pPr>
      <w:r w:rsidRPr="00E275AE">
        <w:rPr>
          <w:rFonts w:ascii="Arial" w:hAnsi="Arial" w:cs="Arial"/>
          <w:lang w:val="en-US"/>
        </w:rPr>
        <w:t>•</w:t>
      </w:r>
      <w:r w:rsidR="0006553A">
        <w:rPr>
          <w:rFonts w:ascii="Arial" w:hAnsi="Arial" w:cs="Arial"/>
          <w:lang w:val="en-US"/>
        </w:rPr>
        <w:t xml:space="preserve"> </w:t>
      </w:r>
      <w:r w:rsidRPr="00E275AE">
        <w:rPr>
          <w:rFonts w:ascii="Arial" w:hAnsi="Arial" w:cs="Arial"/>
          <w:lang w:val="en-US"/>
        </w:rPr>
        <w:t xml:space="preserve">The implementation of a Quality Management System &amp; Food Safety, in accordance with the principles of the HACCP methodology of the Codex </w:t>
      </w:r>
      <w:proofErr w:type="spellStart"/>
      <w:r w:rsidRPr="00E275AE">
        <w:rPr>
          <w:rFonts w:ascii="Arial" w:hAnsi="Arial" w:cs="Arial"/>
          <w:lang w:val="en-US"/>
        </w:rPr>
        <w:t>alimentarius</w:t>
      </w:r>
      <w:proofErr w:type="spellEnd"/>
      <w:r w:rsidRPr="00E275AE">
        <w:rPr>
          <w:rFonts w:ascii="Arial" w:hAnsi="Arial" w:cs="Arial"/>
          <w:lang w:val="en-US"/>
        </w:rPr>
        <w:t>, and the I.F.S Broker</w:t>
      </w:r>
      <w:r w:rsidR="008F37B6">
        <w:rPr>
          <w:rFonts w:ascii="Arial" w:hAnsi="Arial" w:cs="Arial"/>
          <w:lang w:val="en-US"/>
        </w:rPr>
        <w:t>/BRC A&amp;B</w:t>
      </w:r>
      <w:r w:rsidRPr="00E275AE">
        <w:rPr>
          <w:rFonts w:ascii="Arial" w:hAnsi="Arial" w:cs="Arial"/>
          <w:lang w:val="en-US"/>
        </w:rPr>
        <w:t xml:space="preserve"> protocol for the safe, qualitative, legal production, storage, distribution and delivery of products to customers. </w:t>
      </w:r>
    </w:p>
    <w:p w14:paraId="6154C271" w14:textId="77777777" w:rsidR="00E275AE" w:rsidRPr="00E275AE" w:rsidRDefault="00E275AE" w:rsidP="0006553A">
      <w:pPr>
        <w:ind w:firstLine="720"/>
        <w:jc w:val="both"/>
        <w:rPr>
          <w:rFonts w:ascii="Arial" w:hAnsi="Arial" w:cs="Arial"/>
          <w:lang w:val="en-US"/>
        </w:rPr>
      </w:pPr>
      <w:r w:rsidRPr="00E275AE">
        <w:rPr>
          <w:rFonts w:ascii="Arial" w:hAnsi="Arial" w:cs="Arial"/>
          <w:lang w:val="en-US"/>
        </w:rPr>
        <w:t>It is the commitment of the Management to continuously respond to the requirements of customers, competent authorities and legislation, concerning the quality, safety and hygiene of products, the continuous improvement of the quality of the services provided, the continuous increase of customer satisfaction, the observance of ethics, the prevention of pollution, the promotion of sustainability, the protection of the environment,  the development of a culture of quality and food safety and the dissemination of the Quality &amp; Safety Policy to all involved parties of the company, constantly taking into account new scientific and legislative data.</w:t>
      </w:r>
    </w:p>
    <w:p w14:paraId="0C76CA21" w14:textId="4EFFF372" w:rsidR="00E275AE" w:rsidRPr="00E275AE" w:rsidRDefault="00E275AE" w:rsidP="00C155E1">
      <w:pPr>
        <w:ind w:firstLine="720"/>
        <w:jc w:val="both"/>
        <w:rPr>
          <w:rFonts w:ascii="Arial" w:hAnsi="Arial" w:cs="Arial"/>
          <w:lang w:val="en-US"/>
        </w:rPr>
      </w:pPr>
      <w:r w:rsidRPr="00E275AE">
        <w:rPr>
          <w:rFonts w:ascii="Arial" w:hAnsi="Arial" w:cs="Arial"/>
          <w:lang w:val="en-US"/>
        </w:rPr>
        <w:t xml:space="preserve">The primary objectives of the Company </w:t>
      </w:r>
      <w:r w:rsidR="0006553A">
        <w:rPr>
          <w:rFonts w:ascii="Arial" w:hAnsi="Arial" w:cs="Arial"/>
          <w:lang w:val="en-US"/>
        </w:rPr>
        <w:t xml:space="preserve">are </w:t>
      </w:r>
      <w:r w:rsidR="00C155E1">
        <w:rPr>
          <w:rFonts w:ascii="Arial" w:hAnsi="Arial" w:cs="Arial"/>
          <w:lang w:val="en-US"/>
        </w:rPr>
        <w:t xml:space="preserve">documented on </w:t>
      </w:r>
      <w:r w:rsidR="003676C2" w:rsidRPr="003676C2">
        <w:rPr>
          <w:rFonts w:ascii="Arial" w:hAnsi="Arial" w:cs="Arial"/>
          <w:lang w:val="en-US"/>
        </w:rPr>
        <w:t xml:space="preserve">DC_11.1 Business </w:t>
      </w:r>
      <w:proofErr w:type="gramStart"/>
      <w:r w:rsidR="003676C2" w:rsidRPr="003676C2">
        <w:rPr>
          <w:rFonts w:ascii="Arial" w:hAnsi="Arial" w:cs="Arial"/>
          <w:lang w:val="en-US"/>
        </w:rPr>
        <w:t>objectives</w:t>
      </w:r>
      <w:proofErr w:type="gramEnd"/>
      <w:r w:rsidR="00C155E1">
        <w:rPr>
          <w:rFonts w:ascii="Arial" w:hAnsi="Arial" w:cs="Arial"/>
          <w:lang w:val="en-US"/>
        </w:rPr>
        <w:t xml:space="preserve"> </w:t>
      </w:r>
    </w:p>
    <w:p w14:paraId="3F7DC826" w14:textId="77777777" w:rsidR="00E275AE" w:rsidRPr="00E275AE" w:rsidRDefault="00E275AE" w:rsidP="003676C2">
      <w:pPr>
        <w:ind w:firstLine="720"/>
        <w:jc w:val="both"/>
        <w:rPr>
          <w:rFonts w:ascii="Arial" w:hAnsi="Arial" w:cs="Arial"/>
          <w:lang w:val="en-US"/>
        </w:rPr>
      </w:pPr>
      <w:r w:rsidRPr="00E275AE">
        <w:rPr>
          <w:rFonts w:ascii="Arial" w:hAnsi="Arial" w:cs="Arial"/>
          <w:lang w:val="en-US"/>
        </w:rPr>
        <w:t xml:space="preserve">The Management is also committed to the implementation, documentation, continuous </w:t>
      </w:r>
      <w:proofErr w:type="gramStart"/>
      <w:r w:rsidRPr="00E275AE">
        <w:rPr>
          <w:rFonts w:ascii="Arial" w:hAnsi="Arial" w:cs="Arial"/>
          <w:lang w:val="en-US"/>
        </w:rPr>
        <w:t>maintenance</w:t>
      </w:r>
      <w:proofErr w:type="gramEnd"/>
      <w:r w:rsidRPr="00E275AE">
        <w:rPr>
          <w:rFonts w:ascii="Arial" w:hAnsi="Arial" w:cs="Arial"/>
          <w:lang w:val="en-US"/>
        </w:rPr>
        <w:t xml:space="preserve"> and continuous improvement of the effectiveness of the Quality &amp; Safety System it implements through the allocation of the necessary resources and their review by it.</w:t>
      </w:r>
    </w:p>
    <w:p w14:paraId="1CDA760D" w14:textId="77777777" w:rsidR="00E275AE" w:rsidRPr="00E275AE" w:rsidRDefault="00E275AE" w:rsidP="003676C2">
      <w:pPr>
        <w:ind w:firstLine="720"/>
        <w:jc w:val="both"/>
        <w:rPr>
          <w:rFonts w:ascii="Arial" w:hAnsi="Arial" w:cs="Arial"/>
          <w:lang w:val="en-US"/>
        </w:rPr>
      </w:pPr>
      <w:r w:rsidRPr="00E275AE">
        <w:rPr>
          <w:rFonts w:ascii="Arial" w:hAnsi="Arial" w:cs="Arial"/>
          <w:lang w:val="en-US"/>
        </w:rPr>
        <w:t xml:space="preserve">The main factor in achieving the above goal is the understanding of its importance by all staff, through continuous and systematic training on quality, </w:t>
      </w:r>
      <w:proofErr w:type="gramStart"/>
      <w:r w:rsidRPr="00E275AE">
        <w:rPr>
          <w:rFonts w:ascii="Arial" w:hAnsi="Arial" w:cs="Arial"/>
          <w:lang w:val="en-US"/>
        </w:rPr>
        <w:t>safety</w:t>
      </w:r>
      <w:proofErr w:type="gramEnd"/>
      <w:r w:rsidRPr="00E275AE">
        <w:rPr>
          <w:rFonts w:ascii="Arial" w:hAnsi="Arial" w:cs="Arial"/>
          <w:lang w:val="en-US"/>
        </w:rPr>
        <w:t xml:space="preserve"> and hygiene issues, but also by all customers and suppliers, through the disclosure of the requirements and specifications of the company. Consequently, each executive or employee participates in the achievement of this goal by contributing to the proper observance of the Unified Quality System applied by the company. </w:t>
      </w:r>
    </w:p>
    <w:p w14:paraId="03EF9463" w14:textId="77777777" w:rsidR="00E275AE" w:rsidRPr="00E275AE" w:rsidRDefault="00E275AE" w:rsidP="00D54533">
      <w:pPr>
        <w:jc w:val="both"/>
        <w:rPr>
          <w:rFonts w:ascii="Arial" w:hAnsi="Arial" w:cs="Arial"/>
          <w:lang w:val="en-US"/>
        </w:rPr>
      </w:pPr>
    </w:p>
    <w:p w14:paraId="191C4E44" w14:textId="04C438F0" w:rsidR="00E275AE" w:rsidRPr="0000042E" w:rsidRDefault="003676C2" w:rsidP="003676C2">
      <w:pPr>
        <w:rPr>
          <w:rFonts w:ascii="Arial" w:hAnsi="Arial" w:cs="Arial"/>
          <w:lang w:val="en-US"/>
        </w:rPr>
      </w:pPr>
      <w:r>
        <w:rPr>
          <w:rFonts w:ascii="Arial" w:hAnsi="Arial" w:cs="Arial"/>
          <w:lang w:val="en-US"/>
        </w:rPr>
        <w:t xml:space="preserve">For COMPANY </w:t>
      </w:r>
      <w:r w:rsidR="00E275AE" w:rsidRPr="00E275AE">
        <w:rPr>
          <w:rFonts w:ascii="Arial" w:hAnsi="Arial" w:cs="Arial"/>
          <w:lang w:val="en-US"/>
        </w:rPr>
        <w:t xml:space="preserve">                                                                               </w:t>
      </w:r>
      <w:r>
        <w:rPr>
          <w:rFonts w:ascii="Arial" w:hAnsi="Arial" w:cs="Arial"/>
          <w:lang w:val="en-US"/>
        </w:rPr>
        <w:t xml:space="preserve">     </w:t>
      </w:r>
      <w:r w:rsidR="00E275AE" w:rsidRPr="00E275AE">
        <w:rPr>
          <w:rFonts w:ascii="Arial" w:hAnsi="Arial" w:cs="Arial"/>
          <w:lang w:val="en-US"/>
        </w:rPr>
        <w:t xml:space="preserve">Date </w:t>
      </w:r>
    </w:p>
    <w:p w14:paraId="190C13B4" w14:textId="77777777" w:rsidR="00E62320" w:rsidRDefault="00E62320" w:rsidP="00D54533">
      <w:pPr>
        <w:jc w:val="both"/>
        <w:rPr>
          <w:rFonts w:ascii="Arial" w:hAnsi="Arial" w:cs="Arial"/>
          <w:lang w:val="en-US"/>
        </w:rPr>
      </w:pPr>
    </w:p>
    <w:p w14:paraId="1D230303" w14:textId="77777777" w:rsidR="00E62320" w:rsidRDefault="00E62320" w:rsidP="00D54533">
      <w:pPr>
        <w:jc w:val="both"/>
        <w:rPr>
          <w:rFonts w:ascii="Arial" w:hAnsi="Arial" w:cs="Arial"/>
          <w:lang w:val="en-US"/>
        </w:rPr>
      </w:pPr>
    </w:p>
    <w:p w14:paraId="6DF3584C" w14:textId="7F5C9091" w:rsidR="00E275AE" w:rsidRPr="0000042E" w:rsidRDefault="00E62320" w:rsidP="00D54533">
      <w:pPr>
        <w:jc w:val="both"/>
        <w:rPr>
          <w:rFonts w:ascii="Arial" w:hAnsi="Arial" w:cs="Arial"/>
          <w:lang w:val="en-US"/>
        </w:rPr>
      </w:pPr>
      <w:r>
        <w:rPr>
          <w:rFonts w:ascii="Arial" w:hAnsi="Arial" w:cs="Arial"/>
          <w:lang w:val="en-US"/>
        </w:rPr>
        <w:t>General Manager</w:t>
      </w:r>
    </w:p>
    <w:p w14:paraId="02B0B299" w14:textId="5A31AF5E" w:rsidR="00925052" w:rsidRPr="0000042E" w:rsidRDefault="00E275AE" w:rsidP="003676C2">
      <w:pPr>
        <w:ind w:left="6480"/>
        <w:jc w:val="both"/>
        <w:rPr>
          <w:rFonts w:ascii="Arial" w:hAnsi="Arial" w:cs="Arial"/>
          <w:lang w:val="en-US"/>
        </w:rPr>
      </w:pPr>
      <w:r w:rsidRPr="00E275AE">
        <w:rPr>
          <w:rFonts w:ascii="Arial" w:hAnsi="Arial" w:cs="Arial"/>
          <w:lang w:val="en-US"/>
        </w:rPr>
        <w:t xml:space="preserve">                                                           </w:t>
      </w:r>
      <w:r w:rsidR="003676C2">
        <w:rPr>
          <w:rFonts w:ascii="Arial" w:hAnsi="Arial" w:cs="Arial"/>
          <w:lang w:val="en-US"/>
        </w:rPr>
        <w:t>XX.XX.XX</w:t>
      </w:r>
    </w:p>
    <w:sectPr w:rsidR="00925052" w:rsidRPr="0000042E">
      <w:headerReference w:type="even" r:id="rId8"/>
      <w:headerReference w:type="default" r:id="rId9"/>
      <w:footerReference w:type="default" r:id="rId10"/>
      <w:headerReference w:type="first" r:id="rId11"/>
      <w:pgSz w:w="11906" w:h="16838"/>
      <w:pgMar w:top="1440" w:right="1700" w:bottom="1440" w:left="180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7BB9" w14:textId="77777777" w:rsidR="009764FE" w:rsidRDefault="009764FE">
      <w:pPr>
        <w:spacing w:after="0" w:line="240" w:lineRule="auto"/>
      </w:pPr>
      <w:r>
        <w:separator/>
      </w:r>
    </w:p>
  </w:endnote>
  <w:endnote w:type="continuationSeparator" w:id="0">
    <w:p w14:paraId="3B0689AD" w14:textId="77777777" w:rsidR="009764FE" w:rsidRDefault="0097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A1"/>
    <w:family w:val="swiss"/>
    <w:pitch w:val="variable"/>
    <w:sig w:usb0="E4002EFF" w:usb1="C200247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A1"/>
    <w:family w:val="roman"/>
    <w:pitch w:val="variable"/>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B0" w14:textId="77777777" w:rsidR="00565AB3" w:rsidRDefault="006F251E">
    <w:pPr>
      <w:pStyle w:val="a4"/>
      <w:jc w:val="right"/>
      <w:rPr>
        <w:rFonts w:ascii="Arial" w:hAnsi="Arial" w:cs="Arial"/>
        <w:sz w:val="20"/>
        <w:szCs w:val="20"/>
      </w:rPr>
    </w:pPr>
    <w:proofErr w:type="spellStart"/>
    <w:r>
      <w:rPr>
        <w:rFonts w:ascii="Arial" w:hAnsi="Arial" w:cs="Arial"/>
        <w:sz w:val="20"/>
        <w:szCs w:val="20"/>
      </w:rPr>
      <w:t>Page</w:t>
    </w:r>
    <w:proofErr w:type="spellEnd"/>
    <w:r>
      <w:rPr>
        <w:rFonts w:ascii="Arial" w:hAnsi="Arial" w:cs="Arial"/>
        <w:sz w:val="20"/>
        <w:szCs w:val="20"/>
      </w:rPr>
      <w:t xml:space="preserv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r>
      <w:rPr>
        <w:rFonts w:ascii="Arial" w:hAnsi="Arial" w:cs="Arial"/>
        <w:sz w:val="20"/>
        <w:szCs w:val="20"/>
      </w:rPr>
      <w:t xml:space="preserve"> of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E151" w14:textId="77777777" w:rsidR="009764FE" w:rsidRDefault="009764FE">
      <w:pPr>
        <w:spacing w:after="0" w:line="240" w:lineRule="auto"/>
      </w:pPr>
      <w:r>
        <w:separator/>
      </w:r>
    </w:p>
  </w:footnote>
  <w:footnote w:type="continuationSeparator" w:id="0">
    <w:p w14:paraId="3561C203" w14:textId="77777777" w:rsidR="009764FE" w:rsidRDefault="0097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AC" w14:textId="77777777" w:rsidR="00565AB3" w:rsidRDefault="00000000">
    <w:pPr>
      <w:pStyle w:val="a3"/>
    </w:pPr>
    <w:r>
      <w:pict w14:anchorId="740B1DB4">
        <v:shape id="PowerPlusWaterMarkObject143588735" o:spid="_x0000_s1025" style="position:absolute;margin-left:0;margin-top:0;width:89.55pt;height:89.35pt;z-index:251658752;mso-wrap-style:none;mso-position-horizontal:center;mso-position-horizontal-relative:margin;mso-position-vertical:center;mso-position-vertical-relative:margin;v-text-anchor:middle" coordsize="3161,3154" o:spt="100" o:allowincell="f" adj="0,,0" path="m,6r,xm5,1l,6,6,,5,1xm,6r,xm3159,3153l,6,3160,3152r-1,1xe" filled="f" stroked="f" strokecolor="#3465a4">
          <v:fill o:detectmouseclick="t"/>
          <v:stroke joinstyle="round"/>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AD" w14:textId="1A57CCD2" w:rsidR="00565AB3" w:rsidRDefault="00000000">
    <w:pPr>
      <w:pStyle w:val="a3"/>
      <w:rPr>
        <w:rFonts w:ascii="Arial" w:hAnsi="Arial" w:cs="Arial"/>
        <w:sz w:val="20"/>
        <w:szCs w:val="20"/>
        <w:lang w:val="en-US"/>
      </w:rPr>
    </w:pPr>
    <w:r>
      <w:rPr>
        <w:noProof/>
      </w:rPr>
      <w:pict w14:anchorId="01FB6201">
        <v:rect id="_x0000_s1027" style="position:absolute;margin-left:0;margin-top:0;width:4.15pt;height:1.2pt;rotation:-45;z-index:-251658752;visibility:visible;mso-wrap-style:square;mso-wrap-distance-left:0;mso-wrap-distance-top:1.3pt;mso-wrap-distance-right:0;mso-wrap-distance-bottom:1.3pt;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" o:allowincell="f" filled="f" stroked="f" strokeweight="0">
          <v:textbox style="mso-next-textbox:#_x0000_s1027" inset="0,0,0,0">
            <w:txbxContent>
              <w:p w14:paraId="740B1DB9" w14:textId="77777777" w:rsidR="00565AB3" w:rsidRDefault="006F251E">
                <w:pPr>
                  <w:pStyle w:val="af0"/>
                  <w:spacing w:after="0" w:line="240" w:lineRule="auto"/>
                  <w:rPr>
                    <w:color w:val="000000"/>
                  </w:rPr>
                </w:pPr>
                <w:r>
                  <w:rPr>
                    <w:rFonts w:ascii="Arial" w:hAnsi="Arial"/>
                    <w:color w:val="000000"/>
                    <w:sz w:val="2"/>
                  </w:rPr>
                  <w:t>SAMPLE</w:t>
                </w:r>
              </w:p>
            </w:txbxContent>
          </v:textbox>
          <w10:wrap anchorx="margin" anchory="margin"/>
        </v:rect>
      </w:pict>
    </w:r>
    <w:r w:rsidR="006F251E">
      <w:rPr>
        <w:rFonts w:ascii="Arial" w:hAnsi="Arial" w:cs="Arial"/>
        <w:sz w:val="20"/>
        <w:szCs w:val="20"/>
        <w:lang w:val="en-US"/>
      </w:rPr>
      <w:t xml:space="preserve">[COMPANY NAME] </w:t>
    </w:r>
  </w:p>
  <w:p w14:paraId="740B1DAE" w14:textId="7EDAD6FC" w:rsidR="00565AB3" w:rsidRDefault="00925052">
    <w:pPr>
      <w:pStyle w:val="a3"/>
      <w:jc w:val="center"/>
      <w:rPr>
        <w:rFonts w:ascii="Arial" w:hAnsi="Arial" w:cs="Arial"/>
        <w:b/>
        <w:bCs/>
        <w:sz w:val="20"/>
        <w:szCs w:val="20"/>
        <w:lang w:val="en-US"/>
      </w:rPr>
    </w:pPr>
    <w:r w:rsidRPr="00925052">
      <w:rPr>
        <w:rFonts w:ascii="Arial" w:hAnsi="Arial" w:cs="Arial"/>
        <w:b/>
        <w:bCs/>
        <w:sz w:val="20"/>
        <w:szCs w:val="20"/>
        <w:lang w:val="en-US"/>
      </w:rPr>
      <w:t>DC_10.1 food safety policy</w:t>
    </w:r>
  </w:p>
  <w:p w14:paraId="740B1DAF" w14:textId="77777777" w:rsidR="00565AB3" w:rsidRDefault="006F251E">
    <w:pPr>
      <w:pStyle w:val="a3"/>
      <w:rPr>
        <w:rFonts w:ascii="Arial" w:hAnsi="Arial" w:cs="Arial"/>
        <w:sz w:val="20"/>
        <w:szCs w:val="20"/>
        <w:lang w:val="en-US"/>
      </w:rPr>
    </w:pPr>
    <w:r>
      <w:rPr>
        <w:rFonts w:ascii="Arial" w:hAnsi="Arial" w:cs="Arial"/>
        <w:sz w:val="20"/>
        <w:szCs w:val="20"/>
        <w:lang w:val="en-US"/>
      </w:rPr>
      <w:t xml:space="preserve">Current version: </w:t>
    </w:r>
    <w:r>
      <w:rPr>
        <w:rFonts w:ascii="Arial" w:hAnsi="Arial" w:cs="Arial"/>
        <w:sz w:val="20"/>
        <w:szCs w:val="20"/>
      </w:rPr>
      <w:t>ΧΧΧ</w:t>
    </w:r>
    <w:r>
      <w:rPr>
        <w:rFonts w:ascii="Arial" w:hAnsi="Arial" w:cs="Arial"/>
        <w:sz w:val="20"/>
        <w:szCs w:val="20"/>
        <w:lang w:val="en-US"/>
      </w:rPr>
      <w:t xml:space="preserve">                        Issue date: </w:t>
    </w:r>
    <w:r>
      <w:rPr>
        <w:rFonts w:ascii="Arial" w:hAnsi="Arial" w:cs="Arial"/>
        <w:sz w:val="20"/>
        <w:szCs w:val="20"/>
      </w:rPr>
      <w:t>ΧΧΧΧ</w:t>
    </w:r>
    <w:r>
      <w:rPr>
        <w:rFonts w:ascii="Arial" w:hAnsi="Arial" w:cs="Arial"/>
        <w:sz w:val="20"/>
        <w:szCs w:val="20"/>
        <w:lang w:val="en-US"/>
      </w:rPr>
      <w:t xml:space="preserve">                             Approved by: </w:t>
    </w:r>
    <w:proofErr w:type="gramStart"/>
    <w:r>
      <w:rPr>
        <w:rFonts w:ascii="Arial" w:hAnsi="Arial" w:cs="Arial"/>
        <w:sz w:val="20"/>
        <w:szCs w:val="20"/>
      </w:rPr>
      <w:t>ΧΧΧΧΧ</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B1" w14:textId="4C880336" w:rsidR="00565AB3" w:rsidRDefault="00000000">
    <w:pPr>
      <w:pStyle w:val="a3"/>
      <w:rPr>
        <w:rFonts w:ascii="Arial" w:hAnsi="Arial" w:cs="Arial"/>
        <w:sz w:val="20"/>
        <w:szCs w:val="20"/>
        <w:lang w:val="en-US"/>
      </w:rPr>
    </w:pPr>
    <w:r>
      <w:rPr>
        <w:noProof/>
      </w:rPr>
      <w:pict w14:anchorId="6C26E741">
        <v:rect id="PowerPlusWaterMarkObject143588736" o:spid="_x0000_s1026" style="position:absolute;margin-left:0;margin-top:0;width:4.15pt;height:1.2pt;rotation:-45;z-index:-251659776;visibility:visible;mso-wrap-style:square;mso-wrap-distance-left:0;mso-wrap-distance-top:1.3pt;mso-wrap-distance-right:0;mso-wrap-distance-bottom:1.3pt;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" o:allowincell="f" filled="f" stroked="f" strokeweight="0">
          <v:textbox inset="0,0,0,0">
            <w:txbxContent>
              <w:p w14:paraId="740B1DBA" w14:textId="77777777" w:rsidR="00565AB3" w:rsidRDefault="006F251E">
                <w:pPr>
                  <w:pStyle w:val="af0"/>
                  <w:spacing w:after="0" w:line="240" w:lineRule="auto"/>
                  <w:rPr>
                    <w:color w:val="000000"/>
                  </w:rPr>
                </w:pPr>
                <w:r>
                  <w:rPr>
                    <w:rFonts w:ascii="Arial" w:hAnsi="Arial"/>
                    <w:color w:val="000000"/>
                    <w:sz w:val="2"/>
                  </w:rPr>
                  <w:t>SAMPLE</w:t>
                </w:r>
              </w:p>
            </w:txbxContent>
          </v:textbox>
          <w10:wrap anchorx="margin" anchory="margin"/>
        </v:rect>
      </w:pict>
    </w:r>
    <w:r w:rsidR="006F251E">
      <w:rPr>
        <w:rFonts w:ascii="Arial" w:hAnsi="Arial" w:cs="Arial"/>
        <w:sz w:val="20"/>
        <w:szCs w:val="20"/>
        <w:lang w:val="en-US"/>
      </w:rPr>
      <w:t xml:space="preserve">[COMPANY NAME] </w:t>
    </w:r>
  </w:p>
  <w:p w14:paraId="740B1DB2" w14:textId="77777777" w:rsidR="00565AB3" w:rsidRDefault="006F251E">
    <w:pPr>
      <w:pStyle w:val="a3"/>
      <w:jc w:val="center"/>
      <w:rPr>
        <w:rFonts w:ascii="Arial" w:hAnsi="Arial" w:cs="Arial"/>
        <w:b/>
        <w:bCs/>
        <w:sz w:val="20"/>
        <w:szCs w:val="20"/>
        <w:lang w:val="en-US"/>
      </w:rPr>
    </w:pPr>
    <w:r>
      <w:rPr>
        <w:rFonts w:ascii="Arial" w:hAnsi="Arial" w:cs="Arial"/>
        <w:b/>
        <w:bCs/>
        <w:sz w:val="20"/>
        <w:szCs w:val="20"/>
        <w:lang w:val="en-US"/>
      </w:rPr>
      <w:t>D.06/01 Internal audits</w:t>
    </w:r>
  </w:p>
  <w:p w14:paraId="740B1DB3" w14:textId="77777777" w:rsidR="00565AB3" w:rsidRDefault="006F251E">
    <w:pPr>
      <w:pStyle w:val="a3"/>
      <w:rPr>
        <w:rFonts w:ascii="Arial" w:hAnsi="Arial" w:cs="Arial"/>
        <w:sz w:val="20"/>
        <w:szCs w:val="20"/>
        <w:lang w:val="en-US"/>
      </w:rPr>
    </w:pPr>
    <w:r>
      <w:rPr>
        <w:rFonts w:ascii="Arial" w:hAnsi="Arial" w:cs="Arial"/>
        <w:sz w:val="20"/>
        <w:szCs w:val="20"/>
        <w:lang w:val="en-US"/>
      </w:rPr>
      <w:t xml:space="preserve">Current version: </w:t>
    </w:r>
    <w:r>
      <w:rPr>
        <w:rFonts w:ascii="Arial" w:hAnsi="Arial" w:cs="Arial"/>
        <w:sz w:val="20"/>
        <w:szCs w:val="20"/>
      </w:rPr>
      <w:t>ΧΧΧ</w:t>
    </w:r>
    <w:r>
      <w:rPr>
        <w:rFonts w:ascii="Arial" w:hAnsi="Arial" w:cs="Arial"/>
        <w:sz w:val="20"/>
        <w:szCs w:val="20"/>
        <w:lang w:val="en-US"/>
      </w:rPr>
      <w:t xml:space="preserve">                        Issue date: </w:t>
    </w:r>
    <w:r>
      <w:rPr>
        <w:rFonts w:ascii="Arial" w:hAnsi="Arial" w:cs="Arial"/>
        <w:sz w:val="20"/>
        <w:szCs w:val="20"/>
      </w:rPr>
      <w:t>ΧΧΧΧ</w:t>
    </w:r>
    <w:r>
      <w:rPr>
        <w:rFonts w:ascii="Arial" w:hAnsi="Arial" w:cs="Arial"/>
        <w:sz w:val="20"/>
        <w:szCs w:val="20"/>
        <w:lang w:val="en-US"/>
      </w:rPr>
      <w:t xml:space="preserve">                             Approved by: </w:t>
    </w:r>
    <w:proofErr w:type="gramStart"/>
    <w:r>
      <w:rPr>
        <w:rFonts w:ascii="Arial" w:hAnsi="Arial" w:cs="Arial"/>
        <w:sz w:val="20"/>
        <w:szCs w:val="20"/>
      </w:rPr>
      <w:t>ΧΧΧΧΧ</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3" style="width:11.25pt;height:11.25pt" coordsize="" o:spt="100" o:bullet="t" adj="0,,0" path="" stroked="f">
        <v:stroke joinstyle="miter"/>
        <v:imagedata r:id="rId1" o:title=""/>
        <v:formulas/>
        <v:path o:connecttype="segments"/>
      </v:shape>
    </w:pict>
  </w:numPicBullet>
  <w:abstractNum w:abstractNumId="0" w15:restartNumberingAfterBreak="0">
    <w:nsid w:val="02FC37DA"/>
    <w:multiLevelType w:val="multilevel"/>
    <w:tmpl w:val="D264DC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A853AB"/>
    <w:multiLevelType w:val="multilevel"/>
    <w:tmpl w:val="3B14E772"/>
    <w:lvl w:ilvl="0">
      <w:numFmt w:val="bullet"/>
      <w:lvlText w:val="•"/>
      <w:lvlJc w:val="left"/>
      <w:pPr>
        <w:tabs>
          <w:tab w:val="num" w:pos="0"/>
        </w:tabs>
        <w:ind w:left="293" w:hanging="171"/>
      </w:pPr>
      <w:rPr>
        <w:rFonts w:ascii="Arial" w:hAnsi="Arial" w:cs="Arial" w:hint="default"/>
        <w:b/>
        <w:bCs/>
        <w:color w:val="E9500E"/>
        <w:w w:val="97"/>
        <w:sz w:val="20"/>
        <w:szCs w:val="20"/>
        <w:lang w:val="en-US" w:eastAsia="en-US" w:bidi="ar-SA"/>
      </w:rPr>
    </w:lvl>
    <w:lvl w:ilvl="1">
      <w:numFmt w:val="bullet"/>
      <w:lvlText w:val=""/>
      <w:lvlJc w:val="left"/>
      <w:pPr>
        <w:tabs>
          <w:tab w:val="num" w:pos="0"/>
        </w:tabs>
        <w:ind w:left="1078" w:hanging="171"/>
      </w:pPr>
      <w:rPr>
        <w:rFonts w:ascii="Symbol" w:hAnsi="Symbol" w:cs="Symbol" w:hint="default"/>
        <w:lang w:val="en-US" w:eastAsia="en-US" w:bidi="ar-SA"/>
      </w:rPr>
    </w:lvl>
    <w:lvl w:ilvl="2">
      <w:numFmt w:val="bullet"/>
      <w:lvlText w:val=""/>
      <w:lvlJc w:val="left"/>
      <w:pPr>
        <w:tabs>
          <w:tab w:val="num" w:pos="0"/>
        </w:tabs>
        <w:ind w:left="1857" w:hanging="171"/>
      </w:pPr>
      <w:rPr>
        <w:rFonts w:ascii="Symbol" w:hAnsi="Symbol" w:cs="Symbol" w:hint="default"/>
        <w:lang w:val="en-US" w:eastAsia="en-US" w:bidi="ar-SA"/>
      </w:rPr>
    </w:lvl>
    <w:lvl w:ilvl="3">
      <w:numFmt w:val="bullet"/>
      <w:lvlText w:val=""/>
      <w:lvlJc w:val="left"/>
      <w:pPr>
        <w:tabs>
          <w:tab w:val="num" w:pos="0"/>
        </w:tabs>
        <w:ind w:left="2636" w:hanging="171"/>
      </w:pPr>
      <w:rPr>
        <w:rFonts w:ascii="Symbol" w:hAnsi="Symbol" w:cs="Symbol" w:hint="default"/>
        <w:lang w:val="en-US" w:eastAsia="en-US" w:bidi="ar-SA"/>
      </w:rPr>
    </w:lvl>
    <w:lvl w:ilvl="4">
      <w:numFmt w:val="bullet"/>
      <w:lvlText w:val=""/>
      <w:lvlJc w:val="left"/>
      <w:pPr>
        <w:tabs>
          <w:tab w:val="num" w:pos="0"/>
        </w:tabs>
        <w:ind w:left="3415" w:hanging="171"/>
      </w:pPr>
      <w:rPr>
        <w:rFonts w:ascii="Symbol" w:hAnsi="Symbol" w:cs="Symbol" w:hint="default"/>
        <w:lang w:val="en-US" w:eastAsia="en-US" w:bidi="ar-SA"/>
      </w:rPr>
    </w:lvl>
    <w:lvl w:ilvl="5">
      <w:numFmt w:val="bullet"/>
      <w:lvlText w:val=""/>
      <w:lvlJc w:val="left"/>
      <w:pPr>
        <w:tabs>
          <w:tab w:val="num" w:pos="0"/>
        </w:tabs>
        <w:ind w:left="4194" w:hanging="171"/>
      </w:pPr>
      <w:rPr>
        <w:rFonts w:ascii="Symbol" w:hAnsi="Symbol" w:cs="Symbol" w:hint="default"/>
        <w:lang w:val="en-US" w:eastAsia="en-US" w:bidi="ar-SA"/>
      </w:rPr>
    </w:lvl>
    <w:lvl w:ilvl="6">
      <w:numFmt w:val="bullet"/>
      <w:lvlText w:val=""/>
      <w:lvlJc w:val="left"/>
      <w:pPr>
        <w:tabs>
          <w:tab w:val="num" w:pos="0"/>
        </w:tabs>
        <w:ind w:left="4972" w:hanging="171"/>
      </w:pPr>
      <w:rPr>
        <w:rFonts w:ascii="Symbol" w:hAnsi="Symbol" w:cs="Symbol" w:hint="default"/>
        <w:lang w:val="en-US" w:eastAsia="en-US" w:bidi="ar-SA"/>
      </w:rPr>
    </w:lvl>
    <w:lvl w:ilvl="7">
      <w:numFmt w:val="bullet"/>
      <w:lvlText w:val=""/>
      <w:lvlJc w:val="left"/>
      <w:pPr>
        <w:tabs>
          <w:tab w:val="num" w:pos="0"/>
        </w:tabs>
        <w:ind w:left="5751" w:hanging="171"/>
      </w:pPr>
      <w:rPr>
        <w:rFonts w:ascii="Symbol" w:hAnsi="Symbol" w:cs="Symbol" w:hint="default"/>
        <w:lang w:val="en-US" w:eastAsia="en-US" w:bidi="ar-SA"/>
      </w:rPr>
    </w:lvl>
    <w:lvl w:ilvl="8">
      <w:numFmt w:val="bullet"/>
      <w:lvlText w:val=""/>
      <w:lvlJc w:val="left"/>
      <w:pPr>
        <w:tabs>
          <w:tab w:val="num" w:pos="0"/>
        </w:tabs>
        <w:ind w:left="6530" w:hanging="171"/>
      </w:pPr>
      <w:rPr>
        <w:rFonts w:ascii="Symbol" w:hAnsi="Symbol" w:cs="Symbol" w:hint="default"/>
        <w:lang w:val="en-US" w:eastAsia="en-US" w:bidi="ar-SA"/>
      </w:rPr>
    </w:lvl>
  </w:abstractNum>
  <w:abstractNum w:abstractNumId="2" w15:restartNumberingAfterBreak="0">
    <w:nsid w:val="09496632"/>
    <w:multiLevelType w:val="hybridMultilevel"/>
    <w:tmpl w:val="A1166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CE52AF"/>
    <w:multiLevelType w:val="multilevel"/>
    <w:tmpl w:val="87B4A0FC"/>
    <w:lvl w:ilvl="0">
      <w:numFmt w:val="bullet"/>
      <w:lvlText w:val="•"/>
      <w:lvlJc w:val="left"/>
      <w:pPr>
        <w:tabs>
          <w:tab w:val="num" w:pos="0"/>
        </w:tabs>
        <w:ind w:left="763" w:hanging="171"/>
      </w:pPr>
      <w:rPr>
        <w:rFonts w:ascii="Arial" w:hAnsi="Arial" w:cs="Arial" w:hint="default"/>
        <w:b/>
        <w:bCs/>
        <w:color w:val="E9500E"/>
        <w:w w:val="97"/>
        <w:sz w:val="20"/>
        <w:szCs w:val="20"/>
        <w:lang w:val="en-US" w:eastAsia="en-US" w:bidi="ar-SA"/>
      </w:rPr>
    </w:lvl>
    <w:lvl w:ilvl="1">
      <w:numFmt w:val="bullet"/>
      <w:lvlText w:val=""/>
      <w:lvlJc w:val="left"/>
      <w:pPr>
        <w:tabs>
          <w:tab w:val="num" w:pos="0"/>
        </w:tabs>
        <w:ind w:left="1748" w:hanging="171"/>
      </w:pPr>
      <w:rPr>
        <w:rFonts w:ascii="Symbol" w:hAnsi="Symbol" w:cs="Symbol" w:hint="default"/>
        <w:lang w:val="en-US" w:eastAsia="en-US" w:bidi="ar-SA"/>
      </w:rPr>
    </w:lvl>
    <w:lvl w:ilvl="2">
      <w:numFmt w:val="bullet"/>
      <w:lvlText w:val=""/>
      <w:lvlJc w:val="left"/>
      <w:pPr>
        <w:tabs>
          <w:tab w:val="num" w:pos="0"/>
        </w:tabs>
        <w:ind w:left="2737" w:hanging="171"/>
      </w:pPr>
      <w:rPr>
        <w:rFonts w:ascii="Symbol" w:hAnsi="Symbol" w:cs="Symbol" w:hint="default"/>
        <w:lang w:val="en-US" w:eastAsia="en-US" w:bidi="ar-SA"/>
      </w:rPr>
    </w:lvl>
    <w:lvl w:ilvl="3">
      <w:numFmt w:val="bullet"/>
      <w:lvlText w:val=""/>
      <w:lvlJc w:val="left"/>
      <w:pPr>
        <w:tabs>
          <w:tab w:val="num" w:pos="0"/>
        </w:tabs>
        <w:ind w:left="3725" w:hanging="171"/>
      </w:pPr>
      <w:rPr>
        <w:rFonts w:ascii="Symbol" w:hAnsi="Symbol" w:cs="Symbol" w:hint="default"/>
        <w:lang w:val="en-US" w:eastAsia="en-US" w:bidi="ar-SA"/>
      </w:rPr>
    </w:lvl>
    <w:lvl w:ilvl="4">
      <w:numFmt w:val="bullet"/>
      <w:lvlText w:val=""/>
      <w:lvlJc w:val="left"/>
      <w:pPr>
        <w:tabs>
          <w:tab w:val="num" w:pos="0"/>
        </w:tabs>
        <w:ind w:left="4714" w:hanging="171"/>
      </w:pPr>
      <w:rPr>
        <w:rFonts w:ascii="Symbol" w:hAnsi="Symbol" w:cs="Symbol" w:hint="default"/>
        <w:lang w:val="en-US" w:eastAsia="en-US" w:bidi="ar-SA"/>
      </w:rPr>
    </w:lvl>
    <w:lvl w:ilvl="5">
      <w:numFmt w:val="bullet"/>
      <w:lvlText w:val=""/>
      <w:lvlJc w:val="left"/>
      <w:pPr>
        <w:tabs>
          <w:tab w:val="num" w:pos="0"/>
        </w:tabs>
        <w:ind w:left="5702" w:hanging="171"/>
      </w:pPr>
      <w:rPr>
        <w:rFonts w:ascii="Symbol" w:hAnsi="Symbol" w:cs="Symbol" w:hint="default"/>
        <w:lang w:val="en-US" w:eastAsia="en-US" w:bidi="ar-SA"/>
      </w:rPr>
    </w:lvl>
    <w:lvl w:ilvl="6">
      <w:numFmt w:val="bullet"/>
      <w:lvlText w:val=""/>
      <w:lvlJc w:val="left"/>
      <w:pPr>
        <w:tabs>
          <w:tab w:val="num" w:pos="0"/>
        </w:tabs>
        <w:ind w:left="6691" w:hanging="171"/>
      </w:pPr>
      <w:rPr>
        <w:rFonts w:ascii="Symbol" w:hAnsi="Symbol" w:cs="Symbol" w:hint="default"/>
        <w:lang w:val="en-US" w:eastAsia="en-US" w:bidi="ar-SA"/>
      </w:rPr>
    </w:lvl>
    <w:lvl w:ilvl="7">
      <w:numFmt w:val="bullet"/>
      <w:lvlText w:val=""/>
      <w:lvlJc w:val="left"/>
      <w:pPr>
        <w:tabs>
          <w:tab w:val="num" w:pos="0"/>
        </w:tabs>
        <w:ind w:left="7679" w:hanging="171"/>
      </w:pPr>
      <w:rPr>
        <w:rFonts w:ascii="Symbol" w:hAnsi="Symbol" w:cs="Symbol" w:hint="default"/>
        <w:lang w:val="en-US" w:eastAsia="en-US" w:bidi="ar-SA"/>
      </w:rPr>
    </w:lvl>
    <w:lvl w:ilvl="8">
      <w:numFmt w:val="bullet"/>
      <w:lvlText w:val=""/>
      <w:lvlJc w:val="left"/>
      <w:pPr>
        <w:tabs>
          <w:tab w:val="num" w:pos="0"/>
        </w:tabs>
        <w:ind w:left="8668" w:hanging="171"/>
      </w:pPr>
      <w:rPr>
        <w:rFonts w:ascii="Symbol" w:hAnsi="Symbol" w:cs="Symbol" w:hint="default"/>
        <w:lang w:val="en-US" w:eastAsia="en-US" w:bidi="ar-SA"/>
      </w:rPr>
    </w:lvl>
  </w:abstractNum>
  <w:abstractNum w:abstractNumId="4" w15:restartNumberingAfterBreak="0">
    <w:nsid w:val="13293CE3"/>
    <w:multiLevelType w:val="multilevel"/>
    <w:tmpl w:val="395AB3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6DE6CA4"/>
    <w:multiLevelType w:val="multilevel"/>
    <w:tmpl w:val="60F070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6566471"/>
    <w:multiLevelType w:val="hybridMultilevel"/>
    <w:tmpl w:val="00E21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B74197"/>
    <w:multiLevelType w:val="hybridMultilevel"/>
    <w:tmpl w:val="E7203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0572F8"/>
    <w:multiLevelType w:val="hybridMultilevel"/>
    <w:tmpl w:val="AD10B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187731"/>
    <w:multiLevelType w:val="hybridMultilevel"/>
    <w:tmpl w:val="A4E69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A34C96"/>
    <w:multiLevelType w:val="hybridMultilevel"/>
    <w:tmpl w:val="B6F2F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CC48CE"/>
    <w:multiLevelType w:val="hybridMultilevel"/>
    <w:tmpl w:val="8D3EF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5B22B94"/>
    <w:multiLevelType w:val="hybridMultilevel"/>
    <w:tmpl w:val="01183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E684E2B"/>
    <w:multiLevelType w:val="multilevel"/>
    <w:tmpl w:val="0BF89C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C966D3"/>
    <w:multiLevelType w:val="hybridMultilevel"/>
    <w:tmpl w:val="3C201F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61E1FDB"/>
    <w:multiLevelType w:val="multilevel"/>
    <w:tmpl w:val="76BC9620"/>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7D77D2"/>
    <w:multiLevelType w:val="multilevel"/>
    <w:tmpl w:val="2834B8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C0C2128"/>
    <w:multiLevelType w:val="multilevel"/>
    <w:tmpl w:val="4C3859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EB548FD"/>
    <w:multiLevelType w:val="hybridMultilevel"/>
    <w:tmpl w:val="C39820A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E51015F"/>
    <w:multiLevelType w:val="hybridMultilevel"/>
    <w:tmpl w:val="872AC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F726D53"/>
    <w:multiLevelType w:val="multilevel"/>
    <w:tmpl w:val="90E05D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B91728B"/>
    <w:multiLevelType w:val="hybridMultilevel"/>
    <w:tmpl w:val="22C07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D006906"/>
    <w:multiLevelType w:val="multilevel"/>
    <w:tmpl w:val="C08A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FCF3754"/>
    <w:multiLevelType w:val="multilevel"/>
    <w:tmpl w:val="A89E4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41720F"/>
    <w:multiLevelType w:val="hybridMultilevel"/>
    <w:tmpl w:val="09F8E72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0B3349"/>
    <w:multiLevelType w:val="hybridMultilevel"/>
    <w:tmpl w:val="3A228F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8800790"/>
    <w:multiLevelType w:val="hybridMultilevel"/>
    <w:tmpl w:val="0EA2C4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94B0841"/>
    <w:multiLevelType w:val="multilevel"/>
    <w:tmpl w:val="BA8E5CB0"/>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E0F5167"/>
    <w:multiLevelType w:val="hybridMultilevel"/>
    <w:tmpl w:val="31169C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FBA5BE2"/>
    <w:multiLevelType w:val="hybridMultilevel"/>
    <w:tmpl w:val="127A3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006946">
    <w:abstractNumId w:val="13"/>
  </w:num>
  <w:num w:numId="2" w16cid:durableId="420569288">
    <w:abstractNumId w:val="27"/>
  </w:num>
  <w:num w:numId="3" w16cid:durableId="795441392">
    <w:abstractNumId w:val="15"/>
  </w:num>
  <w:num w:numId="4" w16cid:durableId="911742152">
    <w:abstractNumId w:val="20"/>
  </w:num>
  <w:num w:numId="5" w16cid:durableId="1597983498">
    <w:abstractNumId w:val="4"/>
  </w:num>
  <w:num w:numId="6" w16cid:durableId="783815851">
    <w:abstractNumId w:val="5"/>
  </w:num>
  <w:num w:numId="7" w16cid:durableId="1361205235">
    <w:abstractNumId w:val="17"/>
  </w:num>
  <w:num w:numId="8" w16cid:durableId="1926955038">
    <w:abstractNumId w:val="6"/>
  </w:num>
  <w:num w:numId="9" w16cid:durableId="1766464461">
    <w:abstractNumId w:val="11"/>
  </w:num>
  <w:num w:numId="10" w16cid:durableId="1899053165">
    <w:abstractNumId w:val="23"/>
  </w:num>
  <w:num w:numId="11" w16cid:durableId="11807020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431454">
    <w:abstractNumId w:val="2"/>
  </w:num>
  <w:num w:numId="13" w16cid:durableId="969359918">
    <w:abstractNumId w:val="8"/>
  </w:num>
  <w:num w:numId="14" w16cid:durableId="1735854601">
    <w:abstractNumId w:val="10"/>
  </w:num>
  <w:num w:numId="15" w16cid:durableId="529877111">
    <w:abstractNumId w:val="22"/>
  </w:num>
  <w:num w:numId="16" w16cid:durableId="824516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5973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4819464">
    <w:abstractNumId w:val="19"/>
  </w:num>
  <w:num w:numId="19" w16cid:durableId="94596692">
    <w:abstractNumId w:val="21"/>
  </w:num>
  <w:num w:numId="20" w16cid:durableId="1696299235">
    <w:abstractNumId w:val="29"/>
  </w:num>
  <w:num w:numId="21" w16cid:durableId="2065519252">
    <w:abstractNumId w:val="9"/>
  </w:num>
  <w:num w:numId="22" w16cid:durableId="1786844075">
    <w:abstractNumId w:val="12"/>
  </w:num>
  <w:num w:numId="23" w16cid:durableId="993220711">
    <w:abstractNumId w:val="7"/>
  </w:num>
  <w:num w:numId="24" w16cid:durableId="917205636">
    <w:abstractNumId w:val="0"/>
  </w:num>
  <w:num w:numId="25" w16cid:durableId="339817214">
    <w:abstractNumId w:val="26"/>
  </w:num>
  <w:num w:numId="26" w16cid:durableId="297036772">
    <w:abstractNumId w:val="18"/>
  </w:num>
  <w:num w:numId="27" w16cid:durableId="1232889308">
    <w:abstractNumId w:val="28"/>
  </w:num>
  <w:num w:numId="28" w16cid:durableId="1296521263">
    <w:abstractNumId w:val="14"/>
  </w:num>
  <w:num w:numId="29" w16cid:durableId="1979333350">
    <w:abstractNumId w:val="16"/>
  </w:num>
  <w:num w:numId="30" w16cid:durableId="1168861857">
    <w:abstractNumId w:val="25"/>
  </w:num>
  <w:num w:numId="31" w16cid:durableId="671950720">
    <w:abstractNumId w:val="3"/>
  </w:num>
  <w:num w:numId="32" w16cid:durableId="749430895">
    <w:abstractNumId w:val="1"/>
  </w:num>
  <w:num w:numId="33" w16cid:durableId="2125421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5AB3"/>
    <w:rsid w:val="0000042E"/>
    <w:rsid w:val="00005956"/>
    <w:rsid w:val="0004681A"/>
    <w:rsid w:val="00047EEC"/>
    <w:rsid w:val="0006501A"/>
    <w:rsid w:val="0006553A"/>
    <w:rsid w:val="00080F20"/>
    <w:rsid w:val="000C638E"/>
    <w:rsid w:val="000D6648"/>
    <w:rsid w:val="001147DD"/>
    <w:rsid w:val="00143F93"/>
    <w:rsid w:val="001511BE"/>
    <w:rsid w:val="00155BDF"/>
    <w:rsid w:val="001A78E4"/>
    <w:rsid w:val="001B1C78"/>
    <w:rsid w:val="001C1496"/>
    <w:rsid w:val="001C578E"/>
    <w:rsid w:val="001F762B"/>
    <w:rsid w:val="0024562C"/>
    <w:rsid w:val="00295667"/>
    <w:rsid w:val="002A3E8C"/>
    <w:rsid w:val="002E3492"/>
    <w:rsid w:val="00320B7A"/>
    <w:rsid w:val="003606B1"/>
    <w:rsid w:val="003676C2"/>
    <w:rsid w:val="00375EAD"/>
    <w:rsid w:val="003D6DF4"/>
    <w:rsid w:val="0040369F"/>
    <w:rsid w:val="00415C41"/>
    <w:rsid w:val="00424C30"/>
    <w:rsid w:val="004524C5"/>
    <w:rsid w:val="004864F5"/>
    <w:rsid w:val="004B0EB5"/>
    <w:rsid w:val="004B2657"/>
    <w:rsid w:val="004F34CD"/>
    <w:rsid w:val="00502F79"/>
    <w:rsid w:val="0051054E"/>
    <w:rsid w:val="005225AC"/>
    <w:rsid w:val="005341DA"/>
    <w:rsid w:val="00534A90"/>
    <w:rsid w:val="00565AB3"/>
    <w:rsid w:val="00574E2A"/>
    <w:rsid w:val="00596A64"/>
    <w:rsid w:val="005B75C5"/>
    <w:rsid w:val="005B76A3"/>
    <w:rsid w:val="00602623"/>
    <w:rsid w:val="006850E4"/>
    <w:rsid w:val="006908E6"/>
    <w:rsid w:val="006B0C8D"/>
    <w:rsid w:val="006E4BCC"/>
    <w:rsid w:val="006F073F"/>
    <w:rsid w:val="006F251E"/>
    <w:rsid w:val="00722B57"/>
    <w:rsid w:val="0072798E"/>
    <w:rsid w:val="00732FBB"/>
    <w:rsid w:val="00747CA4"/>
    <w:rsid w:val="007528B0"/>
    <w:rsid w:val="007A5E2A"/>
    <w:rsid w:val="007B2AA5"/>
    <w:rsid w:val="007F3F6D"/>
    <w:rsid w:val="008024B9"/>
    <w:rsid w:val="00806D3A"/>
    <w:rsid w:val="008369F1"/>
    <w:rsid w:val="00843C63"/>
    <w:rsid w:val="008668C5"/>
    <w:rsid w:val="00871452"/>
    <w:rsid w:val="008931C3"/>
    <w:rsid w:val="00894EEC"/>
    <w:rsid w:val="00896A17"/>
    <w:rsid w:val="008F37B6"/>
    <w:rsid w:val="008F74BD"/>
    <w:rsid w:val="00901F11"/>
    <w:rsid w:val="00925052"/>
    <w:rsid w:val="00934099"/>
    <w:rsid w:val="00945184"/>
    <w:rsid w:val="00952DA5"/>
    <w:rsid w:val="00960E24"/>
    <w:rsid w:val="00966C90"/>
    <w:rsid w:val="009764FE"/>
    <w:rsid w:val="00990D29"/>
    <w:rsid w:val="009B7886"/>
    <w:rsid w:val="009C0527"/>
    <w:rsid w:val="009D4772"/>
    <w:rsid w:val="00A14EA5"/>
    <w:rsid w:val="00A2768D"/>
    <w:rsid w:val="00A47BA5"/>
    <w:rsid w:val="00A659B7"/>
    <w:rsid w:val="00AA3EAD"/>
    <w:rsid w:val="00AB0738"/>
    <w:rsid w:val="00AC50E7"/>
    <w:rsid w:val="00AE22A2"/>
    <w:rsid w:val="00B2676F"/>
    <w:rsid w:val="00B30597"/>
    <w:rsid w:val="00B31B53"/>
    <w:rsid w:val="00B34CE4"/>
    <w:rsid w:val="00B37A5C"/>
    <w:rsid w:val="00B70FEC"/>
    <w:rsid w:val="00B73224"/>
    <w:rsid w:val="00BC1C11"/>
    <w:rsid w:val="00C0466A"/>
    <w:rsid w:val="00C1144C"/>
    <w:rsid w:val="00C155E1"/>
    <w:rsid w:val="00C3762E"/>
    <w:rsid w:val="00C67CD3"/>
    <w:rsid w:val="00C80187"/>
    <w:rsid w:val="00C92B91"/>
    <w:rsid w:val="00CD5A9F"/>
    <w:rsid w:val="00CE39EC"/>
    <w:rsid w:val="00CE504E"/>
    <w:rsid w:val="00D01CB9"/>
    <w:rsid w:val="00D55EB7"/>
    <w:rsid w:val="00D855E6"/>
    <w:rsid w:val="00D936D0"/>
    <w:rsid w:val="00DA2800"/>
    <w:rsid w:val="00DB095C"/>
    <w:rsid w:val="00DE48F0"/>
    <w:rsid w:val="00DF60B6"/>
    <w:rsid w:val="00E275AE"/>
    <w:rsid w:val="00E62320"/>
    <w:rsid w:val="00E963D2"/>
    <w:rsid w:val="00E967CA"/>
    <w:rsid w:val="00EB786C"/>
    <w:rsid w:val="00EB7D24"/>
    <w:rsid w:val="00ED6490"/>
    <w:rsid w:val="00EF7E1F"/>
    <w:rsid w:val="00F0703E"/>
    <w:rsid w:val="00F24B82"/>
    <w:rsid w:val="00F62F14"/>
    <w:rsid w:val="00F66ACA"/>
    <w:rsid w:val="00FA0E40"/>
    <w:rsid w:val="00FA4A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1D48"/>
  <w15:docId w15:val="{1422FB07-55DE-4750-80C2-A595798A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C86D79"/>
  </w:style>
  <w:style w:type="character" w:customStyle="1" w:styleId="Char0">
    <w:name w:val="Υποσέλιδο Char"/>
    <w:basedOn w:val="a0"/>
    <w:link w:val="a4"/>
    <w:uiPriority w:val="99"/>
    <w:qFormat/>
    <w:rsid w:val="00C86D79"/>
  </w:style>
  <w:style w:type="character" w:customStyle="1" w:styleId="a5">
    <w:name w:val="Κουκκίδες"/>
    <w:qFormat/>
    <w:rPr>
      <w:rFonts w:ascii="OpenSymbol" w:eastAsia="OpenSymbol" w:hAnsi="OpenSymbol" w:cs="OpenSymbol"/>
    </w:rPr>
  </w:style>
  <w:style w:type="character" w:styleId="a6">
    <w:name w:val="Placeholder Text"/>
    <w:basedOn w:val="a0"/>
    <w:uiPriority w:val="99"/>
    <w:semiHidden/>
    <w:qFormat/>
    <w:rsid w:val="00A214B7"/>
    <w:rPr>
      <w:color w:val="808080"/>
    </w:rPr>
  </w:style>
  <w:style w:type="character" w:customStyle="1" w:styleId="2Char">
    <w:name w:val="Σώμα κείμενου 2 Char"/>
    <w:basedOn w:val="a0"/>
    <w:link w:val="2"/>
    <w:uiPriority w:val="99"/>
    <w:semiHidden/>
    <w:qFormat/>
    <w:rsid w:val="00FC76EE"/>
  </w:style>
  <w:style w:type="character" w:customStyle="1" w:styleId="a7">
    <w:name w:val="Χαρακτήρες αρίθμησης"/>
    <w:qFormat/>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Ευρετήριο"/>
    <w:basedOn w:val="a"/>
    <w:qFormat/>
    <w:pPr>
      <w:suppressLineNumbers/>
    </w:pPr>
    <w:rPr>
      <w:rFonts w:cs="Arial"/>
    </w:rPr>
  </w:style>
  <w:style w:type="paragraph" w:customStyle="1" w:styleId="ad">
    <w:name w:val="Κεφαλίδα και υποσέλιδο"/>
    <w:basedOn w:val="a"/>
    <w:qFormat/>
  </w:style>
  <w:style w:type="paragraph" w:styleId="a3">
    <w:name w:val="header"/>
    <w:basedOn w:val="a"/>
    <w:link w:val="Char"/>
    <w:unhideWhenUsed/>
    <w:rsid w:val="00C86D79"/>
    <w:pPr>
      <w:tabs>
        <w:tab w:val="center" w:pos="4153"/>
        <w:tab w:val="right" w:pos="8306"/>
      </w:tabs>
      <w:spacing w:after="0" w:line="240" w:lineRule="auto"/>
    </w:pPr>
  </w:style>
  <w:style w:type="paragraph" w:styleId="a4">
    <w:name w:val="footer"/>
    <w:basedOn w:val="a"/>
    <w:link w:val="Char0"/>
    <w:uiPriority w:val="99"/>
    <w:unhideWhenUsed/>
    <w:rsid w:val="00C86D79"/>
    <w:pPr>
      <w:tabs>
        <w:tab w:val="center" w:pos="4153"/>
        <w:tab w:val="right" w:pos="8306"/>
      </w:tabs>
      <w:spacing w:after="0" w:line="240" w:lineRule="auto"/>
    </w:pPr>
  </w:style>
  <w:style w:type="paragraph" w:styleId="ae">
    <w:name w:val="List Paragraph"/>
    <w:basedOn w:val="a"/>
    <w:uiPriority w:val="34"/>
    <w:qFormat/>
    <w:rsid w:val="00C86D79"/>
    <w:pPr>
      <w:ind w:left="720"/>
      <w:contextualSpacing/>
    </w:pPr>
  </w:style>
  <w:style w:type="paragraph" w:customStyle="1" w:styleId="af">
    <w:name w:val="Προμορφοποιημένο κείμενο"/>
    <w:basedOn w:val="a"/>
    <w:qFormat/>
    <w:pPr>
      <w:spacing w:after="0"/>
    </w:pPr>
    <w:rPr>
      <w:rFonts w:ascii="Liberation Mono" w:eastAsia="Liberation Mono" w:hAnsi="Liberation Mono" w:cs="Liberation Mono"/>
      <w:sz w:val="20"/>
      <w:szCs w:val="20"/>
    </w:rPr>
  </w:style>
  <w:style w:type="paragraph" w:customStyle="1" w:styleId="TableText">
    <w:name w:val="Table Text"/>
    <w:basedOn w:val="a"/>
    <w:qFormat/>
    <w:rsid w:val="00387C77"/>
    <w:pPr>
      <w:suppressAutoHyphens w:val="0"/>
      <w:spacing w:before="60" w:after="0" w:line="240" w:lineRule="auto"/>
    </w:pPr>
    <w:rPr>
      <w:rFonts w:ascii="Arial" w:eastAsia="Times New Roman" w:hAnsi="Arial" w:cs="Times New Roman"/>
      <w:spacing w:val="-5"/>
      <w:kern w:val="0"/>
      <w:sz w:val="16"/>
      <w:szCs w:val="20"/>
      <w:lang w:val="en-US"/>
    </w:rPr>
  </w:style>
  <w:style w:type="paragraph" w:styleId="2">
    <w:name w:val="Body Text 2"/>
    <w:basedOn w:val="a"/>
    <w:link w:val="2Char"/>
    <w:uiPriority w:val="99"/>
    <w:semiHidden/>
    <w:unhideWhenUsed/>
    <w:qFormat/>
    <w:rsid w:val="00FC76EE"/>
    <w:pPr>
      <w:spacing w:after="120" w:line="480" w:lineRule="auto"/>
    </w:pPr>
  </w:style>
  <w:style w:type="paragraph" w:customStyle="1" w:styleId="af0">
    <w:name w:val="Περιεχόμενα πλαισίου"/>
    <w:basedOn w:val="a"/>
    <w:qFormat/>
  </w:style>
  <w:style w:type="table" w:styleId="af1">
    <w:name w:val="Table Grid"/>
    <w:basedOn w:val="a1"/>
    <w:uiPriority w:val="39"/>
    <w:rsid w:val="00B1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B116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1">
    <w:name w:val="Plain Table 1"/>
    <w:basedOn w:val="a1"/>
    <w:uiPriority w:val="41"/>
    <w:rsid w:val="00B116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5">
    <w:name w:val="List Table 3 Accent 5"/>
    <w:basedOn w:val="a1"/>
    <w:uiPriority w:val="48"/>
    <w:rsid w:val="00B116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TableParagraph">
    <w:name w:val="Table Paragraph"/>
    <w:basedOn w:val="a"/>
    <w:uiPriority w:val="1"/>
    <w:qFormat/>
    <w:rsid w:val="00ED6490"/>
    <w:pPr>
      <w:widowControl w:val="0"/>
      <w:spacing w:before="63" w:after="0" w:line="240" w:lineRule="auto"/>
      <w:ind w:left="123"/>
    </w:pPr>
    <w:rPr>
      <w:rFonts w:ascii="Tahoma" w:eastAsia="Tahoma" w:hAnsi="Tahoma" w:cs="Tahom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182C-0BBA-4C2E-A83A-828E2A54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7809</TotalTime>
  <Pages>1</Pages>
  <Words>407</Words>
  <Characters>2204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Roussidis</dc:creator>
  <dc:description/>
  <cp:lastModifiedBy>Elisavet Nikolopoulou</cp:lastModifiedBy>
  <cp:revision>163</cp:revision>
  <dcterms:created xsi:type="dcterms:W3CDTF">2023-05-29T14:59:00Z</dcterms:created>
  <dcterms:modified xsi:type="dcterms:W3CDTF">2024-02-28T10:33:00Z</dcterms:modified>
  <dc:language>el-GR</dc:language>
</cp:coreProperties>
</file>